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AC" w:rsidRDefault="000520AC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20AC" w:rsidRPr="00C94710" w:rsidRDefault="00C947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71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                               «Усть-Наринзорская основная общеобразовательная школа                                                                 Сретенского района Забайкальского края</w:t>
      </w:r>
    </w:p>
    <w:p w:rsidR="000520AC" w:rsidRDefault="000520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121"/>
        <w:gridCol w:w="5352"/>
      </w:tblGrid>
      <w:tr w:rsidR="00C94710" w:rsidRPr="00C94710" w:rsidTr="00DC3E5D">
        <w:trPr>
          <w:trHeight w:val="1"/>
        </w:trPr>
        <w:tc>
          <w:tcPr>
            <w:tcW w:w="4121" w:type="dxa"/>
            <w:shd w:val="clear" w:color="000000" w:fill="FFFFFF"/>
            <w:tcMar>
              <w:left w:w="108" w:type="dxa"/>
              <w:right w:w="108" w:type="dxa"/>
            </w:tcMar>
          </w:tcPr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Председатель ПК_________________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О. А. Афанасьева                      ______________________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(Дата)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52" w:type="dxa"/>
            <w:shd w:val="clear" w:color="000000" w:fill="FFFFFF"/>
            <w:tcMar>
              <w:left w:w="108" w:type="dxa"/>
              <w:right w:w="108" w:type="dxa"/>
            </w:tcMar>
          </w:tcPr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приказом руководителя </w:t>
            </w:r>
            <w:proofErr w:type="gramStart"/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proofErr w:type="gramEnd"/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________________№ ______________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(Дата)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МОУ «Усть-Наринзорская ООШ»</w:t>
            </w: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94710" w:rsidRPr="00C94710" w:rsidRDefault="00C94710" w:rsidP="00C94710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94710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__________________Т.М. Шайдурова</w:t>
            </w:r>
          </w:p>
        </w:tc>
      </w:tr>
    </w:tbl>
    <w:p w:rsidR="000520AC" w:rsidRDefault="000520AC">
      <w:pPr>
        <w:spacing w:before="31" w:after="31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20AC" w:rsidRDefault="000520AC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520AC" w:rsidRPr="00C94710" w:rsidRDefault="00C9471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 </w:t>
      </w:r>
      <w:r w:rsidRPr="00C94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 публичном докладе муниципального обще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образовательного учреждения                                            </w:t>
      </w:r>
      <w:r w:rsidRPr="00C94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"Усть-Наринзорская основная общеобразовательная школа" </w:t>
      </w:r>
    </w:p>
    <w:p w:rsidR="00C94710" w:rsidRDefault="00C94710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Pr="00C94710" w:rsidRDefault="00C94710" w:rsidP="00C94710">
      <w:pPr>
        <w:spacing w:before="31" w:after="31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b/>
          <w:color w:val="000000"/>
          <w:sz w:val="24"/>
        </w:rPr>
        <w:t>1.Общие положения</w:t>
      </w: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1.1.Настоящее положение разработано с целью обеспечения информационной доступности к  материалам о деятельности школы, размещаемым на ее сайте.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Публичный доклад школы (далее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оклад) – важное средство обеспечения информационной открытости и прозрачности «Школы», форма широкого информирования общественности, прежде всего родительской, об образовательной деятельности «Школы», об основных результатах и проблемах его функционирования и развития в отчетный (годичный) период.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4710" w:rsidRDefault="00C94710" w:rsidP="00C94710">
      <w:p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1.3.Основные функции Доклада: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C94710" w:rsidRDefault="00C94710" w:rsidP="00C94710">
      <w:pPr>
        <w:pStyle w:val="a3"/>
        <w:numPr>
          <w:ilvl w:val="0"/>
          <w:numId w:val="1"/>
        </w:num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ориентация общественности в особенностях организации образовательного процесса, уклада жизни «Школы», имевших место и планируе</w:t>
      </w:r>
      <w:r>
        <w:rPr>
          <w:rFonts w:ascii="Times New Roman" w:eastAsia="Times New Roman" w:hAnsi="Times New Roman" w:cs="Times New Roman"/>
          <w:color w:val="000000"/>
          <w:sz w:val="24"/>
        </w:rPr>
        <w:t>мых изменениях и нововведениях;</w:t>
      </w:r>
    </w:p>
    <w:p w:rsidR="00C94710" w:rsidRDefault="00C94710" w:rsidP="00C94710">
      <w:pPr>
        <w:pStyle w:val="a3"/>
        <w:numPr>
          <w:ilvl w:val="0"/>
          <w:numId w:val="1"/>
        </w:num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отчёт о выполнении государственного и общественного заказа на образование; </w:t>
      </w:r>
      <w:r w:rsidRPr="00C94710">
        <w:rPr>
          <w:rFonts w:ascii="Times New Roman" w:eastAsia="Times New Roman" w:hAnsi="Times New Roman" w:cs="Times New Roman"/>
          <w:color w:val="000000"/>
          <w:sz w:val="24"/>
        </w:rPr>
        <w:br/>
        <w:t>получение общественного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признания достижений «Школы»; </w:t>
      </w:r>
    </w:p>
    <w:p w:rsidR="00C94710" w:rsidRDefault="00C94710" w:rsidP="00C94710">
      <w:pPr>
        <w:pStyle w:val="a3"/>
        <w:numPr>
          <w:ilvl w:val="0"/>
          <w:numId w:val="1"/>
        </w:num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привлечение внимания общественност</w:t>
      </w:r>
      <w:r>
        <w:rPr>
          <w:rFonts w:ascii="Times New Roman" w:eastAsia="Times New Roman" w:hAnsi="Times New Roman" w:cs="Times New Roman"/>
          <w:color w:val="000000"/>
          <w:sz w:val="24"/>
        </w:rPr>
        <w:t>и и власти к проблемам «Школы»;</w:t>
      </w:r>
    </w:p>
    <w:p w:rsidR="00C94710" w:rsidRDefault="00C94710" w:rsidP="00C94710">
      <w:pPr>
        <w:pStyle w:val="a3"/>
        <w:numPr>
          <w:ilvl w:val="0"/>
          <w:numId w:val="1"/>
        </w:num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расширения круга социальных партнеров, повышение эффективности их деятельности в инт</w:t>
      </w:r>
      <w:r>
        <w:rPr>
          <w:rFonts w:ascii="Times New Roman" w:eastAsia="Times New Roman" w:hAnsi="Times New Roman" w:cs="Times New Roman"/>
          <w:color w:val="000000"/>
          <w:sz w:val="24"/>
        </w:rPr>
        <w:t>ересах «Школы»;</w:t>
      </w:r>
    </w:p>
    <w:p w:rsidR="000520AC" w:rsidRPr="00C94710" w:rsidRDefault="00C94710" w:rsidP="00C94710">
      <w:pPr>
        <w:pStyle w:val="a3"/>
        <w:numPr>
          <w:ilvl w:val="0"/>
          <w:numId w:val="1"/>
        </w:numPr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привлечение общественности к оценке деятельности «Школы», разработке предложений и планированию деятельности по ее развитию.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Основными целевыми группами, для которых готовится и публикуется Доклад, являются родители (законные представители) обучающиеся, сами обучающиеся, учредитель, социальные партнёры «Школы», местная общественность.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Особое значение данные Доклады должны иметь для родителей,  вновь прибывших в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школу обучающихся, а также для родителей, планирующих направить ребенка на обучение в данную школу (материалы Доклада должны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помогать родителям сориентироваться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особенностях образовательных и учебных программ, реализуемых школой, его уклада и традиций, дополнительных образовательных услуг и др.).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1.5. В подготовке Доклада принимают участие  школьные администраторы.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1.6. Доклад включает в себя аннотацию, основную часть (текстовая часть по разделам, иллюстрированная необходимыми государственно графиками, диаграммами, таблицами и др.), приложения с табличным материалом.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1.7. Доклад размещается на сайт школы в сети Интернет и др.</w:t>
      </w: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1.8.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</w:t>
      </w:r>
    </w:p>
    <w:p w:rsidR="000520AC" w:rsidRP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Pr="00C94710">
        <w:rPr>
          <w:rFonts w:ascii="Times New Roman" w:eastAsia="Times New Roman" w:hAnsi="Times New Roman" w:cs="Times New Roman"/>
          <w:b/>
          <w:color w:val="000000"/>
          <w:sz w:val="24"/>
        </w:rPr>
        <w:t>2. Структура Доклада</w:t>
      </w: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Структура Доклада включает следующие основные разделы: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общая характеристика школы и условий его функционирования;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состав обучающихся (основные количественные данные, в том числе по возрастам и классам обучения; обобщенные данные по месту жительства, социальным особенностям семей обучающихся);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структура управления школы;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условия осуществления образовательного процесса, в т.ч. материально-техническая база, кадровое обеспечение образовательного процесса;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финансовое обеспечение функционирования и развития школы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режим обучения. Организация питания. Обеспечение безопасности;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учебный план школы;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приоритетные цели и задачи развития школы, деятельность по их решению в отчетный период (в т.ч. решения совета школы).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основные учебные результаты обучающихся и выпускников последнего года (в том числе на ГИА, в рамках внешней аттестации выпускников основной школы, в процессах регионального и/или аттестационного образовательного тестирования, на олимпиадах, в ученических конкурсах);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результаты воспитания учащихся, достижения в мероприятиях в сфере спорта, искусства, технического творчества и др.;</w:t>
      </w:r>
    </w:p>
    <w:p w:rsid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основные сохраняющиеся проблемы школы (в том числе, не решенные в отчетном году);</w:t>
      </w:r>
    </w:p>
    <w:p w:rsidR="000520AC" w:rsidRPr="00C94710" w:rsidRDefault="00C94710" w:rsidP="00C94710">
      <w:pPr>
        <w:pStyle w:val="a3"/>
        <w:numPr>
          <w:ilvl w:val="0"/>
          <w:numId w:val="2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основные направления развития школы в ближайшей перспективе.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В заключение каждого раздела представляются краткие итоговые выводы, обобщающие и разъясняющие приводимые данные.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Особое значение имеет ясное обозначение тех конкретных результатов, которых добилась школа за отчетный год, по каждому из разделов Доклада.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Доклад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0520AC" w:rsidRP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Pr="00C94710">
        <w:rPr>
          <w:rFonts w:ascii="Times New Roman" w:eastAsia="Times New Roman" w:hAnsi="Times New Roman" w:cs="Times New Roman"/>
          <w:b/>
          <w:color w:val="000000"/>
          <w:sz w:val="24"/>
        </w:rPr>
        <w:t>3. Подготовка Доклада</w:t>
      </w: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Подготовка Доклада является организованным процессом и включает в себя следующие этапы: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совета школы, педагогов, обучающихся и их родителей;</w:t>
      </w: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утверждение графика работы по подготовке Доклада;</w:t>
      </w: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 xml:space="preserve"> разработка структуры Доклада;</w:t>
      </w: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утверждение структуры доклада;</w:t>
      </w: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C94710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написание всех отдельных разделов доклада, его аннотации, сокращенного (например, для публикации в местных СМИ) варианта;</w:t>
      </w:r>
    </w:p>
    <w:p w:rsidR="000520AC" w:rsidRDefault="00C94710" w:rsidP="00C94710">
      <w:pPr>
        <w:pStyle w:val="a3"/>
        <w:numPr>
          <w:ilvl w:val="0"/>
          <w:numId w:val="3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утверждение Доклада (в том числе сокращенного его варианта) и подготовка его к публикации.</w:t>
      </w:r>
    </w:p>
    <w:p w:rsidR="00C94710" w:rsidRPr="00C94710" w:rsidRDefault="00C94710" w:rsidP="00C94710">
      <w:pPr>
        <w:pStyle w:val="a3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P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b/>
          <w:color w:val="000000"/>
          <w:sz w:val="24"/>
        </w:rPr>
        <w:t>4. Публикация, презентация и распространение Доклада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 Утвержденный Доклад публикуется и доводится до общественности в следующих формах:</w:t>
      </w:r>
    </w:p>
    <w:p w:rsidR="00C94710" w:rsidRDefault="00C94710" w:rsidP="00C94710">
      <w:pPr>
        <w:pStyle w:val="a3"/>
        <w:numPr>
          <w:ilvl w:val="0"/>
          <w:numId w:val="4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 xml:space="preserve">размещение Доклада на Интернет- </w:t>
      </w:r>
      <w:proofErr w:type="gramStart"/>
      <w:r w:rsidRPr="00C94710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Pr="00C94710">
        <w:rPr>
          <w:rFonts w:ascii="Times New Roman" w:eastAsia="Times New Roman" w:hAnsi="Times New Roman" w:cs="Times New Roman"/>
          <w:color w:val="000000"/>
          <w:sz w:val="24"/>
        </w:rPr>
        <w:t xml:space="preserve"> школы;</w:t>
      </w:r>
    </w:p>
    <w:p w:rsidR="00C94710" w:rsidRDefault="00C94710" w:rsidP="00C94710">
      <w:pPr>
        <w:pStyle w:val="a3"/>
        <w:numPr>
          <w:ilvl w:val="0"/>
          <w:numId w:val="4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>проведение общешкольной родительской конференции, педагогического совета или (и) собрания трудового коллектива;</w:t>
      </w:r>
    </w:p>
    <w:p w:rsidR="000520AC" w:rsidRPr="00C94710" w:rsidRDefault="00C94710" w:rsidP="00C94710">
      <w:pPr>
        <w:pStyle w:val="a3"/>
        <w:numPr>
          <w:ilvl w:val="0"/>
          <w:numId w:val="4"/>
        </w:num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4710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направление электронного файла с текстом Доклада в семьи </w:t>
      </w:r>
      <w:proofErr w:type="gramStart"/>
      <w:r w:rsidRPr="00C94710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C94710">
        <w:rPr>
          <w:rFonts w:ascii="Times New Roman" w:eastAsia="Times New Roman" w:hAnsi="Times New Roman" w:cs="Times New Roman"/>
          <w:color w:val="000000"/>
          <w:sz w:val="24"/>
        </w:rPr>
        <w:t>, имеющие домашние компьютеры;</w:t>
      </w:r>
    </w:p>
    <w:p w:rsidR="00C94710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520AC" w:rsidRDefault="00C94710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4.2. Публичный доклад используется для организации общественной оценки деятельности школы. Для этого в Докладе целесообразно указать формы обратной связи - способы (включая электронные) направления в общеобразовательное учреждение вопросов, отзывов, оценок и предложений.</w:t>
      </w:r>
    </w:p>
    <w:p w:rsidR="000520AC" w:rsidRDefault="000520A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0520AC" w:rsidSect="002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C4E"/>
    <w:multiLevelType w:val="hybridMultilevel"/>
    <w:tmpl w:val="C178B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951AE"/>
    <w:multiLevelType w:val="hybridMultilevel"/>
    <w:tmpl w:val="9AF2C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D1A46"/>
    <w:multiLevelType w:val="hybridMultilevel"/>
    <w:tmpl w:val="2618C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64687"/>
    <w:multiLevelType w:val="hybridMultilevel"/>
    <w:tmpl w:val="D5469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0AC"/>
    <w:rsid w:val="000520AC"/>
    <w:rsid w:val="002E69BB"/>
    <w:rsid w:val="00C94710"/>
    <w:rsid w:val="00DC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2015-04-08T02:35:00Z</cp:lastPrinted>
  <dcterms:created xsi:type="dcterms:W3CDTF">2015-04-08T02:28:00Z</dcterms:created>
  <dcterms:modified xsi:type="dcterms:W3CDTF">2015-04-24T03:49:00Z</dcterms:modified>
</cp:coreProperties>
</file>